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>Специальность: 54.02.05 Живопись (по видам)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4718DA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5C27DF" w:rsidRPr="005C27DF" w:rsidRDefault="005C27DF" w:rsidP="005C2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5C27DF">
        <w:rPr>
          <w:bCs/>
        </w:rPr>
        <w:lastRenderedPageBreak/>
        <w:t>Разработана в соответствии с ФГОС СОО,</w:t>
      </w:r>
      <w:r w:rsidRPr="005C27DF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5C27DF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5C27DF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5C27DF">
        <w:rPr>
          <w:bCs/>
        </w:rPr>
        <w:t xml:space="preserve">утв. Министерством просвещения РФ 01 марта 2023 г.), ФГОС СПО специальности </w:t>
      </w:r>
      <w:r w:rsidRPr="005C27DF">
        <w:rPr>
          <w:u w:val="single"/>
        </w:rPr>
        <w:t>54.02.0</w:t>
      </w:r>
      <w:r>
        <w:rPr>
          <w:u w:val="single"/>
        </w:rPr>
        <w:t>5</w:t>
      </w:r>
      <w:r w:rsidRPr="005C27DF">
        <w:rPr>
          <w:u w:val="single"/>
        </w:rPr>
        <w:t xml:space="preserve"> Живопись (по видам)</w:t>
      </w:r>
      <w:r>
        <w:rPr>
          <w:u w:val="single"/>
        </w:rPr>
        <w:t xml:space="preserve"> </w:t>
      </w:r>
      <w:r w:rsidRPr="005C27DF">
        <w:rPr>
          <w:rFonts w:eastAsia="OAORW+F1"/>
          <w:color w:val="000000"/>
        </w:rPr>
        <w:t>и при</w:t>
      </w:r>
      <w:r w:rsidRPr="005C27DF">
        <w:rPr>
          <w:rFonts w:eastAsia="OAORW+F1"/>
          <w:color w:val="000000"/>
          <w:spacing w:val="2"/>
        </w:rPr>
        <w:t>м</w:t>
      </w:r>
      <w:r w:rsidRPr="005C27DF">
        <w:rPr>
          <w:rFonts w:eastAsia="OAORW+F1"/>
          <w:color w:val="000000"/>
        </w:rPr>
        <w:t>ерной програм</w:t>
      </w:r>
      <w:r w:rsidRPr="005C27DF">
        <w:rPr>
          <w:rFonts w:eastAsia="OAORW+F1"/>
          <w:color w:val="000000"/>
          <w:spacing w:val="-2"/>
        </w:rPr>
        <w:t>м</w:t>
      </w:r>
      <w:r w:rsidRPr="005C27DF">
        <w:rPr>
          <w:rFonts w:eastAsia="OAORW+F1"/>
          <w:color w:val="000000"/>
        </w:rPr>
        <w:t>ы общеобразов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>те</w:t>
      </w:r>
      <w:r w:rsidRPr="005C27DF">
        <w:rPr>
          <w:rFonts w:eastAsia="OAORW+F1"/>
          <w:color w:val="000000"/>
          <w:spacing w:val="-1"/>
        </w:rPr>
        <w:t>л</w:t>
      </w:r>
      <w:r w:rsidRPr="005C27DF">
        <w:rPr>
          <w:rFonts w:eastAsia="OAORW+F1"/>
          <w:color w:val="000000"/>
        </w:rPr>
        <w:t>ь</w:t>
      </w:r>
      <w:r w:rsidRPr="005C27DF">
        <w:rPr>
          <w:rFonts w:eastAsia="OAORW+F1"/>
          <w:color w:val="000000"/>
          <w:spacing w:val="2"/>
        </w:rPr>
        <w:t>н</w:t>
      </w:r>
      <w:r w:rsidRPr="005C27DF">
        <w:rPr>
          <w:rFonts w:eastAsia="OAORW+F1"/>
          <w:color w:val="000000"/>
        </w:rPr>
        <w:t xml:space="preserve">ой </w:t>
      </w:r>
      <w:r w:rsidRPr="005C27DF">
        <w:rPr>
          <w:rFonts w:eastAsia="OAORW+F1"/>
          <w:color w:val="000000"/>
          <w:spacing w:val="-1"/>
        </w:rPr>
        <w:t>д</w:t>
      </w:r>
      <w:r w:rsidRPr="005C27DF">
        <w:rPr>
          <w:rFonts w:eastAsia="OAORW+F1"/>
          <w:color w:val="000000"/>
        </w:rPr>
        <w:t>исцип</w:t>
      </w:r>
      <w:r w:rsidRPr="005C27DF">
        <w:rPr>
          <w:rFonts w:eastAsia="OAORW+F1"/>
          <w:color w:val="000000"/>
          <w:spacing w:val="2"/>
        </w:rPr>
        <w:t>л</w:t>
      </w:r>
      <w:r w:rsidRPr="005C27DF">
        <w:rPr>
          <w:rFonts w:eastAsia="OAORW+F1"/>
          <w:color w:val="000000"/>
        </w:rPr>
        <w:t xml:space="preserve">ины   </w:t>
      </w:r>
      <w:r w:rsidRPr="005C27DF">
        <w:rPr>
          <w:rFonts w:eastAsia="OAORW+F1"/>
          <w:color w:val="000000"/>
          <w:spacing w:val="-40"/>
        </w:rPr>
        <w:t xml:space="preserve"> </w:t>
      </w:r>
      <w:r w:rsidRPr="005C27DF">
        <w:rPr>
          <w:rFonts w:eastAsia="OAORW+F1"/>
          <w:color w:val="000000"/>
        </w:rPr>
        <w:t>для проф</w:t>
      </w:r>
      <w:r w:rsidRPr="005C27DF">
        <w:rPr>
          <w:rFonts w:eastAsia="OAORW+F1"/>
          <w:color w:val="000000"/>
          <w:spacing w:val="1"/>
        </w:rPr>
        <w:t>ес</w:t>
      </w:r>
      <w:r w:rsidRPr="005C27DF">
        <w:rPr>
          <w:rFonts w:eastAsia="OAORW+F1"/>
          <w:color w:val="000000"/>
          <w:spacing w:val="-2"/>
        </w:rPr>
        <w:t>с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1"/>
        </w:rPr>
        <w:t>о</w:t>
      </w:r>
      <w:r w:rsidRPr="005C27DF">
        <w:rPr>
          <w:rFonts w:eastAsia="OAORW+F1"/>
          <w:color w:val="000000"/>
        </w:rPr>
        <w:t>нальн</w:t>
      </w:r>
      <w:r w:rsidRPr="005C27DF">
        <w:rPr>
          <w:rFonts w:eastAsia="OAORW+F1"/>
          <w:color w:val="000000"/>
          <w:spacing w:val="1"/>
        </w:rPr>
        <w:t>ы</w:t>
      </w:r>
      <w:r w:rsidRPr="005C27DF">
        <w:rPr>
          <w:rFonts w:eastAsia="OAORW+F1"/>
          <w:color w:val="000000"/>
        </w:rPr>
        <w:t>х</w:t>
      </w:r>
      <w:r w:rsidRPr="005C27DF">
        <w:rPr>
          <w:rFonts w:eastAsia="OAORW+F1"/>
          <w:color w:val="000000"/>
          <w:spacing w:val="165"/>
        </w:rPr>
        <w:t xml:space="preserve"> </w:t>
      </w:r>
      <w:r w:rsidRPr="005C27DF">
        <w:rPr>
          <w:rFonts w:eastAsia="OAORW+F1"/>
          <w:color w:val="000000"/>
        </w:rPr>
        <w:t>о</w:t>
      </w:r>
      <w:r w:rsidRPr="005C27DF">
        <w:rPr>
          <w:rFonts w:eastAsia="OAORW+F1"/>
          <w:color w:val="000000"/>
          <w:spacing w:val="-1"/>
        </w:rPr>
        <w:t>б</w:t>
      </w:r>
      <w:r w:rsidRPr="005C27DF">
        <w:rPr>
          <w:rFonts w:eastAsia="OAORW+F1"/>
          <w:color w:val="000000"/>
        </w:rPr>
        <w:t>ра</w:t>
      </w:r>
      <w:r w:rsidRPr="005C27DF">
        <w:rPr>
          <w:rFonts w:eastAsia="OAORW+F1"/>
          <w:color w:val="000000"/>
          <w:spacing w:val="-1"/>
        </w:rPr>
        <w:t>з</w:t>
      </w:r>
      <w:r w:rsidRPr="005C27DF">
        <w:rPr>
          <w:rFonts w:eastAsia="OAORW+F1"/>
          <w:color w:val="000000"/>
        </w:rPr>
        <w:t>овательн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х</w:t>
      </w:r>
      <w:r w:rsidRPr="005C27DF">
        <w:rPr>
          <w:rFonts w:eastAsia="OAORW+F1"/>
          <w:color w:val="000000"/>
          <w:spacing w:val="166"/>
        </w:rPr>
        <w:t xml:space="preserve"> </w:t>
      </w:r>
      <w:r w:rsidRPr="005C27DF">
        <w:rPr>
          <w:rFonts w:eastAsia="OAORW+F1"/>
          <w:color w:val="000000"/>
        </w:rPr>
        <w:t>орга</w:t>
      </w:r>
      <w:r w:rsidRPr="005C27DF">
        <w:rPr>
          <w:rFonts w:eastAsia="OAORW+F1"/>
          <w:color w:val="000000"/>
          <w:spacing w:val="-3"/>
        </w:rPr>
        <w:t>н</w:t>
      </w:r>
      <w:r w:rsidRPr="005C27DF">
        <w:rPr>
          <w:rFonts w:eastAsia="OAORW+F1"/>
          <w:color w:val="000000"/>
          <w:spacing w:val="-1"/>
        </w:rPr>
        <w:t>и</w:t>
      </w:r>
      <w:r w:rsidRPr="005C27DF">
        <w:rPr>
          <w:rFonts w:eastAsia="OAORW+F1"/>
          <w:color w:val="000000"/>
        </w:rPr>
        <w:t>з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 xml:space="preserve">ций,     </w:t>
      </w:r>
      <w:r w:rsidRPr="005C27DF">
        <w:rPr>
          <w:rFonts w:eastAsia="OAORW+F1"/>
          <w:color w:val="000000"/>
          <w:spacing w:val="-32"/>
        </w:rPr>
        <w:t xml:space="preserve"> </w:t>
      </w:r>
      <w:r w:rsidRPr="005C27DF">
        <w:rPr>
          <w:rFonts w:eastAsia="OAORW+F1"/>
          <w:color w:val="000000"/>
        </w:rPr>
        <w:t>ре</w:t>
      </w:r>
      <w:r w:rsidRPr="005C27DF">
        <w:rPr>
          <w:rFonts w:eastAsia="OAORW+F1"/>
          <w:color w:val="000000"/>
          <w:spacing w:val="-1"/>
        </w:rPr>
        <w:t>к</w:t>
      </w:r>
      <w:r w:rsidRPr="005C27DF">
        <w:rPr>
          <w:rFonts w:eastAsia="OAORW+F1"/>
          <w:color w:val="000000"/>
        </w:rPr>
        <w:t>омендованн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й</w:t>
      </w:r>
      <w:r w:rsidRPr="005C27DF">
        <w:rPr>
          <w:rFonts w:eastAsia="OAORW+F1"/>
          <w:color w:val="000000"/>
          <w:spacing w:val="163"/>
        </w:rPr>
        <w:t xml:space="preserve"> </w:t>
      </w:r>
      <w:r w:rsidRPr="005C27DF">
        <w:rPr>
          <w:rFonts w:eastAsia="OAORW+F1"/>
          <w:color w:val="000000"/>
        </w:rPr>
        <w:t>Фе</w:t>
      </w:r>
      <w:r w:rsidRPr="005C27DF">
        <w:rPr>
          <w:rFonts w:eastAsia="OAORW+F1"/>
          <w:color w:val="000000"/>
          <w:spacing w:val="1"/>
        </w:rPr>
        <w:t>д</w:t>
      </w:r>
      <w:r w:rsidRPr="005C27DF">
        <w:rPr>
          <w:rFonts w:eastAsia="OAORW+F1"/>
          <w:color w:val="000000"/>
        </w:rPr>
        <w:t>е</w:t>
      </w:r>
      <w:r w:rsidRPr="005C27DF">
        <w:rPr>
          <w:rFonts w:eastAsia="OAORW+F1"/>
          <w:color w:val="000000"/>
          <w:spacing w:val="-2"/>
        </w:rPr>
        <w:t>р</w:t>
      </w:r>
      <w:r w:rsidRPr="005C27DF">
        <w:rPr>
          <w:rFonts w:eastAsia="OAORW+F1"/>
          <w:color w:val="000000"/>
        </w:rPr>
        <w:t>альн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 го</w:t>
      </w:r>
      <w:r w:rsidRPr="005C27DF">
        <w:rPr>
          <w:rFonts w:eastAsia="OAORW+F1"/>
          <w:color w:val="000000"/>
          <w:spacing w:val="1"/>
        </w:rPr>
        <w:t>с</w:t>
      </w:r>
      <w:r w:rsidRPr="005C27DF">
        <w:rPr>
          <w:rFonts w:eastAsia="OAORW+F1"/>
          <w:color w:val="000000"/>
          <w:spacing w:val="-4"/>
        </w:rPr>
        <w:t>у</w:t>
      </w:r>
      <w:r w:rsidRPr="005C27DF">
        <w:rPr>
          <w:rFonts w:eastAsia="OAORW+F1"/>
          <w:color w:val="000000"/>
          <w:spacing w:val="2"/>
        </w:rPr>
        <w:t>д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>рс</w:t>
      </w:r>
      <w:r w:rsidRPr="005C27DF">
        <w:rPr>
          <w:rFonts w:eastAsia="OAORW+F1"/>
          <w:color w:val="000000"/>
          <w:spacing w:val="-1"/>
        </w:rPr>
        <w:t>т</w:t>
      </w:r>
      <w:r w:rsidRPr="005C27DF">
        <w:rPr>
          <w:rFonts w:eastAsia="OAORW+F1"/>
          <w:color w:val="000000"/>
        </w:rPr>
        <w:t>венн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</w:t>
      </w:r>
      <w:r>
        <w:rPr>
          <w:rFonts w:eastAsia="OAORW+F1"/>
          <w:color w:val="000000"/>
        </w:rPr>
        <w:t> </w:t>
      </w:r>
      <w:r w:rsidRPr="005C27DF">
        <w:rPr>
          <w:rFonts w:eastAsia="OAORW+F1"/>
          <w:color w:val="000000"/>
          <w:spacing w:val="2"/>
        </w:rPr>
        <w:t>б</w:t>
      </w:r>
      <w:r w:rsidRPr="005C27DF">
        <w:rPr>
          <w:rFonts w:eastAsia="OAORW+F1"/>
          <w:color w:val="000000"/>
        </w:rPr>
        <w:t>ю</w:t>
      </w:r>
      <w:r w:rsidRPr="005C27DF">
        <w:rPr>
          <w:rFonts w:eastAsia="OAORW+F1"/>
          <w:color w:val="000000"/>
          <w:spacing w:val="3"/>
        </w:rPr>
        <w:t>д</w:t>
      </w:r>
      <w:r w:rsidRPr="005C27DF">
        <w:rPr>
          <w:rFonts w:eastAsia="OAORW+F1"/>
          <w:color w:val="000000"/>
          <w:spacing w:val="1"/>
        </w:rPr>
        <w:t>ж</w:t>
      </w:r>
      <w:r w:rsidRPr="005C27DF">
        <w:rPr>
          <w:rFonts w:eastAsia="OAORW+F1"/>
          <w:color w:val="000000"/>
          <w:spacing w:val="-3"/>
        </w:rPr>
        <w:t>е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3"/>
        </w:rPr>
        <w:t>н</w:t>
      </w:r>
      <w:r w:rsidRPr="005C27DF">
        <w:rPr>
          <w:rFonts w:eastAsia="OAORW+F1"/>
          <w:color w:val="000000"/>
        </w:rPr>
        <w:t>ым образ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в</w:t>
      </w:r>
      <w:r w:rsidRPr="005C27DF">
        <w:rPr>
          <w:rFonts w:eastAsia="OAORW+F1"/>
          <w:color w:val="000000"/>
          <w:spacing w:val="-2"/>
        </w:rPr>
        <w:t>а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1"/>
        </w:rPr>
        <w:t>е</w:t>
      </w:r>
      <w:r w:rsidRPr="005C27DF">
        <w:rPr>
          <w:rFonts w:eastAsia="OAORW+F1"/>
          <w:color w:val="000000"/>
        </w:rPr>
        <w:t>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 </w:t>
      </w:r>
      <w:r w:rsidRPr="005C27DF">
        <w:rPr>
          <w:rFonts w:eastAsia="OAORW+F1"/>
          <w:color w:val="000000"/>
          <w:spacing w:val="-5"/>
        </w:rPr>
        <w:t>у</w:t>
      </w:r>
      <w:r w:rsidRPr="005C27DF">
        <w:rPr>
          <w:rFonts w:eastAsia="OAORW+F1"/>
          <w:color w:val="000000"/>
        </w:rPr>
        <w:t>чреж</w:t>
      </w:r>
      <w:r w:rsidRPr="005C27DF">
        <w:rPr>
          <w:rFonts w:eastAsia="OAORW+F1"/>
          <w:color w:val="000000"/>
          <w:spacing w:val="3"/>
        </w:rPr>
        <w:t>д</w:t>
      </w:r>
      <w:r w:rsidRPr="005C27DF">
        <w:rPr>
          <w:rFonts w:eastAsia="OAORW+F1"/>
          <w:color w:val="000000"/>
        </w:rPr>
        <w:t>ением доп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лн</w:t>
      </w:r>
      <w:r w:rsidRPr="005C27DF">
        <w:rPr>
          <w:rFonts w:eastAsia="OAORW+F1"/>
          <w:color w:val="000000"/>
          <w:spacing w:val="4"/>
        </w:rPr>
        <w:t>и</w:t>
      </w:r>
      <w:r w:rsidRPr="005C27DF">
        <w:rPr>
          <w:rFonts w:eastAsia="OAORW+F1"/>
          <w:color w:val="000000"/>
        </w:rPr>
        <w:t>те</w:t>
      </w:r>
      <w:r w:rsidRPr="005C27DF">
        <w:rPr>
          <w:rFonts w:eastAsia="OAORW+F1"/>
          <w:color w:val="000000"/>
          <w:spacing w:val="-1"/>
        </w:rPr>
        <w:t>л</w:t>
      </w:r>
      <w:r w:rsidRPr="005C27DF">
        <w:rPr>
          <w:rFonts w:eastAsia="OAORW+F1"/>
          <w:color w:val="000000"/>
          <w:spacing w:val="-2"/>
        </w:rPr>
        <w:t>ь</w:t>
      </w:r>
      <w:r w:rsidRPr="005C27DF">
        <w:rPr>
          <w:rFonts w:eastAsia="OAORW+F1"/>
          <w:color w:val="000000"/>
        </w:rPr>
        <w:t>н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го проф</w:t>
      </w:r>
      <w:r w:rsidRPr="005C27DF">
        <w:rPr>
          <w:rFonts w:eastAsia="OAORW+F1"/>
          <w:color w:val="000000"/>
          <w:spacing w:val="1"/>
        </w:rPr>
        <w:t>ес</w:t>
      </w:r>
      <w:r w:rsidRPr="005C27DF">
        <w:rPr>
          <w:rFonts w:eastAsia="OAORW+F1"/>
          <w:color w:val="000000"/>
          <w:spacing w:val="-2"/>
        </w:rPr>
        <w:t>с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1"/>
        </w:rPr>
        <w:t>о</w:t>
      </w:r>
      <w:r w:rsidRPr="005C27DF">
        <w:rPr>
          <w:rFonts w:eastAsia="OAORW+F1"/>
          <w:color w:val="000000"/>
        </w:rPr>
        <w:t>нальн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го</w:t>
      </w:r>
      <w:r w:rsidRPr="005C27DF">
        <w:rPr>
          <w:rFonts w:eastAsia="OAORW+F1"/>
          <w:color w:val="000000"/>
          <w:spacing w:val="84"/>
        </w:rPr>
        <w:t xml:space="preserve"> </w:t>
      </w:r>
      <w:r w:rsidRPr="005C27DF">
        <w:rPr>
          <w:rFonts w:eastAsia="OAORW+F1"/>
          <w:color w:val="000000"/>
        </w:rPr>
        <w:t>о</w:t>
      </w:r>
      <w:r w:rsidRPr="005C27DF">
        <w:rPr>
          <w:rFonts w:eastAsia="OAORW+F1"/>
          <w:color w:val="000000"/>
          <w:spacing w:val="-1"/>
        </w:rPr>
        <w:t>б</w:t>
      </w:r>
      <w:r w:rsidRPr="005C27DF">
        <w:rPr>
          <w:rFonts w:eastAsia="OAORW+F1"/>
          <w:color w:val="000000"/>
        </w:rPr>
        <w:t>ра</w:t>
      </w:r>
      <w:r w:rsidRPr="005C27DF">
        <w:rPr>
          <w:rFonts w:eastAsia="OAORW+F1"/>
          <w:color w:val="000000"/>
          <w:spacing w:val="-1"/>
        </w:rPr>
        <w:t>з</w:t>
      </w:r>
      <w:r w:rsidRPr="005C27DF">
        <w:rPr>
          <w:rFonts w:eastAsia="OAORW+F1"/>
          <w:color w:val="000000"/>
        </w:rPr>
        <w:t>ования</w:t>
      </w:r>
      <w:r w:rsidRPr="005C27DF">
        <w:rPr>
          <w:rFonts w:eastAsia="OAORW+F1"/>
          <w:color w:val="000000"/>
          <w:spacing w:val="88"/>
        </w:rPr>
        <w:t xml:space="preserve"> </w:t>
      </w:r>
      <w:r w:rsidRPr="005C27DF">
        <w:rPr>
          <w:rFonts w:eastAsia="OAORW+F1"/>
          <w:color w:val="000000"/>
          <w:spacing w:val="-6"/>
        </w:rPr>
        <w:t>«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3"/>
        </w:rPr>
        <w:t>н</w:t>
      </w:r>
      <w:r w:rsidRPr="005C27DF">
        <w:rPr>
          <w:rFonts w:eastAsia="OAORW+F1"/>
          <w:color w:val="000000"/>
        </w:rPr>
        <w:t>с</w:t>
      </w:r>
      <w:r w:rsidRPr="005C27DF">
        <w:rPr>
          <w:rFonts w:eastAsia="OAORW+F1"/>
          <w:color w:val="000000"/>
          <w:spacing w:val="-1"/>
        </w:rPr>
        <w:t>т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5"/>
        </w:rPr>
        <w:t>т</w:t>
      </w:r>
      <w:r w:rsidRPr="005C27DF">
        <w:rPr>
          <w:rFonts w:eastAsia="OAORW+F1"/>
          <w:color w:val="000000"/>
          <w:spacing w:val="-6"/>
        </w:rPr>
        <w:t>у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85"/>
        </w:rPr>
        <w:t xml:space="preserve"> </w:t>
      </w:r>
      <w:r w:rsidRPr="005C27DF">
        <w:rPr>
          <w:rFonts w:eastAsia="OAORW+F1"/>
          <w:color w:val="000000"/>
        </w:rPr>
        <w:t>развит</w:t>
      </w:r>
      <w:r w:rsidRPr="005C27DF">
        <w:rPr>
          <w:rFonts w:eastAsia="OAORW+F1"/>
          <w:color w:val="000000"/>
          <w:spacing w:val="4"/>
        </w:rPr>
        <w:t>и</w:t>
      </w:r>
      <w:r w:rsidRPr="005C27DF">
        <w:rPr>
          <w:rFonts w:eastAsia="OAORW+F1"/>
          <w:color w:val="000000"/>
        </w:rPr>
        <w:t>я</w:t>
      </w:r>
      <w:r w:rsidRPr="005C27DF">
        <w:rPr>
          <w:rFonts w:eastAsia="OAORW+F1"/>
          <w:color w:val="000000"/>
          <w:spacing w:val="82"/>
        </w:rPr>
        <w:t xml:space="preserve"> </w:t>
      </w:r>
      <w:r w:rsidRPr="005C27DF">
        <w:rPr>
          <w:rFonts w:eastAsia="OAORW+F1"/>
          <w:color w:val="000000"/>
        </w:rPr>
        <w:t>профе</w:t>
      </w:r>
      <w:r w:rsidRPr="005C27DF">
        <w:rPr>
          <w:rFonts w:eastAsia="OAORW+F1"/>
          <w:color w:val="000000"/>
          <w:spacing w:val="1"/>
        </w:rPr>
        <w:t>с</w:t>
      </w:r>
      <w:r w:rsidRPr="005C27DF">
        <w:rPr>
          <w:rFonts w:eastAsia="OAORW+F1"/>
          <w:color w:val="000000"/>
        </w:rPr>
        <w:t>сиональн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го</w:t>
      </w:r>
      <w:r w:rsidRPr="005C27DF">
        <w:rPr>
          <w:rFonts w:eastAsia="OAORW+F1"/>
          <w:color w:val="000000"/>
          <w:spacing w:val="84"/>
        </w:rPr>
        <w:t xml:space="preserve"> </w:t>
      </w:r>
      <w:r w:rsidRPr="005C27DF">
        <w:rPr>
          <w:rFonts w:eastAsia="OAORW+F1"/>
          <w:color w:val="000000"/>
        </w:rPr>
        <w:t>образова</w:t>
      </w:r>
      <w:r w:rsidRPr="005C27DF">
        <w:rPr>
          <w:rFonts w:eastAsia="OAORW+F1"/>
          <w:color w:val="000000"/>
          <w:spacing w:val="-1"/>
        </w:rPr>
        <w:t>н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2"/>
        </w:rPr>
        <w:t>я</w:t>
      </w:r>
      <w:r w:rsidRPr="005C27DF">
        <w:rPr>
          <w:rFonts w:eastAsia="OAORW+F1"/>
          <w:color w:val="000000"/>
        </w:rPr>
        <w:t>» (П</w:t>
      </w:r>
      <w:r w:rsidRPr="005C27DF">
        <w:rPr>
          <w:rFonts w:eastAsia="OAORW+F1"/>
          <w:color w:val="000000"/>
          <w:spacing w:val="-2"/>
        </w:rPr>
        <w:t>р</w:t>
      </w:r>
      <w:r w:rsidRPr="005C27DF">
        <w:rPr>
          <w:rFonts w:eastAsia="OAORW+F1"/>
          <w:color w:val="000000"/>
        </w:rPr>
        <w:t>от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CB36AB" w:rsidRDefault="00B34EE7" w:rsidP="00B34EE7">
      <w:pPr>
        <w:spacing w:line="276" w:lineRule="auto"/>
      </w:pPr>
      <w:r>
        <w:t xml:space="preserve">Председатель цикловой комиссии </w:t>
      </w:r>
      <w:r w:rsidR="004718DA">
        <w:t xml:space="preserve"> Воронцова Е.Ю.</w:t>
      </w:r>
      <w:bookmarkStart w:id="0" w:name="_GoBack"/>
      <w:bookmarkEnd w:id="0"/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8A2660" w:rsidRPr="00A8216B">
        <w:t>54.02.05 Живопись (по видам)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ind w:left="83" w:right="182"/>
              <w:jc w:val="both"/>
              <w:rPr>
                <w:sz w:val="20"/>
                <w:szCs w:val="20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215C90" w:rsidRPr="00215C9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215C90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новые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</w:p>
          <w:p w:rsidR="005E7F9A" w:rsidRPr="00A8216B" w:rsidRDefault="005E7F9A" w:rsidP="00215C90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использования в</w:t>
            </w:r>
          </w:p>
          <w:p w:rsidR="005E7F9A" w:rsidRPr="00A8216B" w:rsidRDefault="005E7F9A" w:rsidP="00215C90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02. </w:t>
            </w:r>
            <w:r w:rsidR="00215C90" w:rsidRPr="00215C90">
              <w:rPr>
                <w:sz w:val="20"/>
                <w:szCs w:val="22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культур,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215C90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215C90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03. </w:t>
            </w:r>
            <w:r w:rsidR="00215C90" w:rsidRPr="00215C90">
              <w:rPr>
                <w:sz w:val="20"/>
                <w:szCs w:val="22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12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jc w:val="both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05. </w:t>
            </w:r>
            <w:r w:rsidR="00215C90" w:rsidRPr="00215C90">
              <w:rPr>
                <w:sz w:val="20"/>
                <w:szCs w:val="22"/>
              </w:rPr>
              <w:t>Использовать информационно-коммуникационные технологии для совершенствования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10" w:lineRule="auto"/>
              <w:rPr>
                <w:rFonts w:ascii="Arial" w:hAnsi="Arial" w:cs="Arial"/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Работать в коллективе, обеспечивать его сплочение, эффективно общаться с коллегами, руководством</w:t>
            </w:r>
            <w:r w:rsidR="00215C90" w:rsidRPr="00215C90">
              <w:rPr>
                <w:rFonts w:ascii="Arial" w:hAnsi="Arial" w:cs="Arial"/>
                <w:sz w:val="20"/>
                <w:szCs w:val="22"/>
              </w:rPr>
              <w:t>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215C90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215C90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215C90" w:rsidRDefault="005E7F9A" w:rsidP="00215C90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  <w:r w:rsidR="00215C90"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ind w:right="182"/>
              <w:jc w:val="both"/>
              <w:rPr>
                <w:sz w:val="20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07. </w:t>
            </w:r>
            <w:r w:rsidR="00215C90" w:rsidRPr="00215C90">
              <w:rPr>
                <w:sz w:val="20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215C90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A8216B" w:rsidRDefault="00215C90" w:rsidP="00215C90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A32A59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A32A59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215C90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07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Ориентироваться в условиях частой смены технологий в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A32A59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32A59" w:rsidRDefault="005E7F9A" w:rsidP="00B0795F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венной практики, основанного на диалоге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A32A59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A32A5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A32A59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выводы и заключения на основе анализа и интерпретации информации из различных источников географической информации;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47C98">
        <w:t>60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47C98">
        <w:t>40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7F72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40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4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142E7" w:rsidRPr="007C51DE" w:rsidTr="005142E7">
        <w:trPr>
          <w:trHeight w:hRule="exact" w:val="21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142E7" w:rsidRPr="007C51DE" w:rsidRDefault="005142E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142E7" w:rsidRPr="007C51DE" w:rsidRDefault="005142E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142E7" w:rsidRPr="007C51DE" w:rsidRDefault="005142E7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142E7" w:rsidRPr="007C51DE" w:rsidRDefault="005142E7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142E7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142E7" w:rsidRPr="007C51DE" w:rsidRDefault="005142E7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7D21DF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7D21DF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142E7">
            <w:pPr>
              <w:widowControl w:val="0"/>
              <w:tabs>
                <w:tab w:val="left" w:pos="1125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3B1E0A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5142E7">
        <w:trPr>
          <w:trHeight w:hRule="exact" w:val="97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142E7">
            <w:pPr>
              <w:widowControl w:val="0"/>
              <w:tabs>
                <w:tab w:val="left" w:pos="1350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№9. «Определение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 обозначение стран-экспортеров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основных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ромышленной и сельскохозяйственной продукции,      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сырья,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3B1E0A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266" w:lineRule="auto"/>
        <w:ind w:left="-280"/>
        <w:rPr>
          <w:rFonts w:eastAsia="Tahoma"/>
          <w:color w:val="000000"/>
          <w:sz w:val="18"/>
          <w:szCs w:val="18"/>
          <w:lang w:bidi="ru-RU"/>
        </w:rPr>
      </w:pPr>
      <w:r w:rsidRPr="007C51DE">
        <w:rPr>
          <w:rFonts w:eastAsia="Tahoma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7C51D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60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="00215C90" w:rsidRPr="00FD4243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C0A" w:rsidRDefault="00B66C0A">
      <w:r>
        <w:separator/>
      </w:r>
    </w:p>
  </w:endnote>
  <w:endnote w:type="continuationSeparator" w:id="0">
    <w:p w:rsidR="00B66C0A" w:rsidRDefault="00B6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C90" w:rsidRDefault="00215C90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15C90" w:rsidRDefault="00215C90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:rsidR="00215C90" w:rsidRDefault="00215C9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8DA">
          <w:rPr>
            <w:noProof/>
          </w:rPr>
          <w:t>3</w:t>
        </w:r>
        <w:r>
          <w:fldChar w:fldCharType="end"/>
        </w:r>
      </w:p>
    </w:sdtContent>
  </w:sdt>
  <w:p w:rsidR="00215C90" w:rsidRDefault="00215C90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:rsidR="00215C90" w:rsidRDefault="00215C9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8DA">
          <w:rPr>
            <w:noProof/>
          </w:rPr>
          <w:t>2</w:t>
        </w:r>
        <w:r>
          <w:fldChar w:fldCharType="end"/>
        </w:r>
      </w:p>
    </w:sdtContent>
  </w:sdt>
  <w:p w:rsidR="00215C90" w:rsidRDefault="00215C9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C0A" w:rsidRDefault="00B66C0A">
      <w:r>
        <w:separator/>
      </w:r>
    </w:p>
  </w:footnote>
  <w:footnote w:type="continuationSeparator" w:id="0">
    <w:p w:rsidR="00B66C0A" w:rsidRDefault="00B6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215C90"/>
    <w:rsid w:val="00267050"/>
    <w:rsid w:val="002A6E4F"/>
    <w:rsid w:val="002B2A64"/>
    <w:rsid w:val="00310707"/>
    <w:rsid w:val="003C6B60"/>
    <w:rsid w:val="00433DCF"/>
    <w:rsid w:val="00451368"/>
    <w:rsid w:val="004718DA"/>
    <w:rsid w:val="004F333D"/>
    <w:rsid w:val="0051132F"/>
    <w:rsid w:val="005142E7"/>
    <w:rsid w:val="00537F30"/>
    <w:rsid w:val="00557B7D"/>
    <w:rsid w:val="005C250B"/>
    <w:rsid w:val="005C27DF"/>
    <w:rsid w:val="005D1DC3"/>
    <w:rsid w:val="005D33A1"/>
    <w:rsid w:val="005E7F9A"/>
    <w:rsid w:val="00624CBB"/>
    <w:rsid w:val="00693FB6"/>
    <w:rsid w:val="006B1E20"/>
    <w:rsid w:val="00723C8E"/>
    <w:rsid w:val="00745D5B"/>
    <w:rsid w:val="007C51DE"/>
    <w:rsid w:val="008A2660"/>
    <w:rsid w:val="008E2ECE"/>
    <w:rsid w:val="00912D93"/>
    <w:rsid w:val="00921AC0"/>
    <w:rsid w:val="00991608"/>
    <w:rsid w:val="009C6CFC"/>
    <w:rsid w:val="009E7EBD"/>
    <w:rsid w:val="00A26E23"/>
    <w:rsid w:val="00A32A59"/>
    <w:rsid w:val="00A4578B"/>
    <w:rsid w:val="00A47C98"/>
    <w:rsid w:val="00A8216B"/>
    <w:rsid w:val="00A9331D"/>
    <w:rsid w:val="00AB421D"/>
    <w:rsid w:val="00B34EE7"/>
    <w:rsid w:val="00B37F09"/>
    <w:rsid w:val="00B66C0A"/>
    <w:rsid w:val="00B7500D"/>
    <w:rsid w:val="00C217CC"/>
    <w:rsid w:val="00C430B7"/>
    <w:rsid w:val="00CB36AB"/>
    <w:rsid w:val="00DA1B65"/>
    <w:rsid w:val="00E339FB"/>
    <w:rsid w:val="00E4370B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FF2B0-8C49-4E6C-9154-CBC99A1C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31</Pages>
  <Words>7928</Words>
  <Characters>45192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35</cp:revision>
  <cp:lastPrinted>2022-03-24T10:48:00Z</cp:lastPrinted>
  <dcterms:created xsi:type="dcterms:W3CDTF">2015-12-05T06:11:00Z</dcterms:created>
  <dcterms:modified xsi:type="dcterms:W3CDTF">2024-06-28T07:05:00Z</dcterms:modified>
</cp:coreProperties>
</file>